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D" w:rsidRDefault="004875FD">
      <w:r>
        <w:t>от 04.07.2019</w:t>
      </w:r>
    </w:p>
    <w:p w:rsidR="004875FD" w:rsidRDefault="004875FD"/>
    <w:p w:rsidR="004875FD" w:rsidRDefault="004875F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875FD" w:rsidRDefault="004875FD">
      <w:r>
        <w:t>Общество с ограниченной ответственностью «Строй-Сити» ИНН 7725818967</w:t>
      </w:r>
    </w:p>
    <w:p w:rsidR="004875FD" w:rsidRDefault="004875F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75FD"/>
    <w:rsid w:val="00045D12"/>
    <w:rsid w:val="004875F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